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046E3" w:rsidRDefault="00C046E3">
      <w:r w:rsidRPr="00C046E3">
        <w:rPr>
          <w:noProof/>
        </w:rPr>
        <w:drawing>
          <wp:anchor distT="0" distB="0" distL="114300" distR="114300" simplePos="0" relativeHeight="251658240" behindDoc="0" locked="0" layoutInCell="1" allowOverlap="1" wp14:anchorId="2FF00DE1">
            <wp:simplePos x="0" y="0"/>
            <wp:positionH relativeFrom="column">
              <wp:posOffset>76200</wp:posOffset>
            </wp:positionH>
            <wp:positionV relativeFrom="paragraph">
              <wp:posOffset>159385</wp:posOffset>
            </wp:positionV>
            <wp:extent cx="5943600" cy="59436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46E3" w:rsidRDefault="00C046E3"/>
    <w:p w:rsidR="00C046E3" w:rsidRDefault="00C046E3"/>
    <w:p w:rsidR="00C046E3" w:rsidRDefault="00C046E3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8F8FA4" wp14:editId="57864405">
                <wp:simplePos x="0" y="0"/>
                <wp:positionH relativeFrom="column">
                  <wp:posOffset>3962400</wp:posOffset>
                </wp:positionH>
                <wp:positionV relativeFrom="paragraph">
                  <wp:posOffset>89535</wp:posOffset>
                </wp:positionV>
                <wp:extent cx="482600" cy="26670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046E3" w:rsidRDefault="00C046E3" w:rsidP="00C046E3">
                            <w:r>
                              <w:t>***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8F8FA4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312pt;margin-top:7.05pt;width:38pt;height:2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" fillcolor="white [3201]" stroked="f" strokeweight=".5pt">
                <v:textbox>
                  <w:txbxContent>
                    <w:p w:rsidR="00C046E3" w:rsidRDefault="00C046E3" w:rsidP="00C046E3">
                      <w:r>
                        <w:t>***</w:t>
                      </w:r>
                    </w:p>
                  </w:txbxContent>
                </v:textbox>
              </v:shape>
            </w:pict>
          </mc:Fallback>
        </mc:AlternateContent>
      </w:r>
    </w:p>
    <w:p w:rsidR="00C046E3" w:rsidRDefault="00C046E3"/>
    <w:p w:rsidR="00C046E3" w:rsidRDefault="00C046E3"/>
    <w:p w:rsidR="00C046E3" w:rsidRDefault="00C046E3"/>
    <w:p w:rsidR="00C95A4C" w:rsidRDefault="00250133"/>
    <w:p w:rsidR="00C046E3" w:rsidRDefault="00C046E3"/>
    <w:p w:rsidR="00C046E3" w:rsidRDefault="00C046E3"/>
    <w:p w:rsidR="00C046E3" w:rsidRDefault="00C046E3"/>
    <w:p w:rsidR="00C046E3" w:rsidRDefault="00C046E3"/>
    <w:p w:rsidR="00C046E3" w:rsidRDefault="00C046E3"/>
    <w:p w:rsidR="00C046E3" w:rsidRDefault="00C046E3"/>
    <w:p w:rsidR="00C046E3" w:rsidRDefault="00C046E3"/>
    <w:p w:rsidR="00C046E3" w:rsidRDefault="00C046E3"/>
    <w:p w:rsidR="00C046E3" w:rsidRDefault="00C046E3"/>
    <w:p w:rsidR="00C046E3" w:rsidRDefault="00C046E3"/>
    <w:p w:rsidR="00C046E3" w:rsidRDefault="00C046E3"/>
    <w:p w:rsidR="00C046E3" w:rsidRDefault="00C046E3"/>
    <w:p w:rsidR="00C046E3" w:rsidRDefault="00C046E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1371600</wp:posOffset>
                </wp:positionH>
                <wp:positionV relativeFrom="paragraph">
                  <wp:posOffset>51435</wp:posOffset>
                </wp:positionV>
                <wp:extent cx="482600" cy="2667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046E3" w:rsidRDefault="00C046E3">
                            <w:r>
                              <w:t>***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7" type="#_x0000_t202" style="position:absolute;margin-left:108pt;margin-top:4.05pt;width:38pt;height:2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" fillcolor="white [3201]" stroked="f" strokeweight=".5pt">
                <v:textbox>
                  <w:txbxContent>
                    <w:p w:rsidR="00C046E3" w:rsidRDefault="00C046E3">
                      <w:r>
                        <w:t>***</w:t>
                      </w:r>
                    </w:p>
                  </w:txbxContent>
                </v:textbox>
              </v:shape>
            </w:pict>
          </mc:Fallback>
        </mc:AlternateContent>
      </w:r>
    </w:p>
    <w:p w:rsidR="00C046E3" w:rsidRDefault="00C046E3"/>
    <w:p w:rsidR="00C046E3" w:rsidRDefault="00C046E3"/>
    <w:p w:rsidR="00C046E3" w:rsidRDefault="00C046E3"/>
    <w:p w:rsidR="00C046E3" w:rsidRDefault="00C046E3"/>
    <w:p w:rsidR="00C046E3" w:rsidRDefault="00C046E3"/>
    <w:p w:rsidR="00C046E3" w:rsidRDefault="00C046E3"/>
    <w:p w:rsidR="00C046E3" w:rsidRDefault="00C046E3"/>
    <w:p w:rsidR="00C046E3" w:rsidRDefault="00C046E3"/>
    <w:p w:rsidR="00C046E3" w:rsidRDefault="00C046E3"/>
    <w:p w:rsidR="00C046E3" w:rsidRDefault="00C046E3"/>
    <w:p w:rsidR="00C046E3" w:rsidRDefault="00C046E3"/>
    <w:p w:rsidR="00C046E3" w:rsidRDefault="00C046E3"/>
    <w:p w:rsidR="00C046E3" w:rsidRDefault="00C046E3"/>
    <w:p w:rsidR="00C046E3" w:rsidRPr="00250133" w:rsidRDefault="00C046E3">
      <w:pPr>
        <w:rPr>
          <w:rFonts w:ascii="Times New Roman" w:hAnsi="Times New Roman" w:cs="Times New Roman"/>
        </w:rPr>
      </w:pPr>
    </w:p>
    <w:p w:rsidR="00C046E3" w:rsidRPr="00250133" w:rsidRDefault="00C046E3">
      <w:pPr>
        <w:rPr>
          <w:rFonts w:ascii="Times New Roman" w:hAnsi="Times New Roman" w:cs="Times New Roman"/>
        </w:rPr>
      </w:pPr>
      <w:r w:rsidRPr="00250133">
        <w:rPr>
          <w:rFonts w:ascii="Times New Roman" w:hAnsi="Times New Roman" w:cs="Times New Roman"/>
          <w:b/>
        </w:rPr>
        <w:t>Supplementary Figure</w:t>
      </w:r>
      <w:r w:rsidRPr="00250133">
        <w:rPr>
          <w:rFonts w:ascii="Times New Roman" w:hAnsi="Times New Roman" w:cs="Times New Roman"/>
        </w:rPr>
        <w:t xml:space="preserve">. Alpha diversity based on the Shannon Diversity Index by (A) diet and sex and (B) habitat and sex. When compared between diet types, male crop-raiding </w:t>
      </w:r>
      <w:r w:rsidRPr="00250133">
        <w:rPr>
          <w:rFonts w:ascii="Times New Roman" w:hAnsi="Times New Roman" w:cs="Times New Roman"/>
          <w:i/>
        </w:rPr>
        <w:t>L. africana</w:t>
      </w:r>
      <w:r w:rsidRPr="00250133">
        <w:rPr>
          <w:rFonts w:ascii="Times New Roman" w:hAnsi="Times New Roman" w:cs="Times New Roman"/>
        </w:rPr>
        <w:t xml:space="preserve"> have significantly hig</w:t>
      </w:r>
      <w:bookmarkStart w:id="0" w:name="_GoBack"/>
      <w:bookmarkEnd w:id="0"/>
      <w:r w:rsidRPr="00250133">
        <w:rPr>
          <w:rFonts w:ascii="Times New Roman" w:hAnsi="Times New Roman" w:cs="Times New Roman"/>
        </w:rPr>
        <w:t xml:space="preserve">her alpha diversity than female crop-raiding </w:t>
      </w:r>
      <w:r w:rsidRPr="00250133">
        <w:rPr>
          <w:rFonts w:ascii="Times New Roman" w:hAnsi="Times New Roman" w:cs="Times New Roman"/>
          <w:i/>
        </w:rPr>
        <w:t xml:space="preserve">L. africana </w:t>
      </w:r>
      <w:r w:rsidRPr="00250133">
        <w:rPr>
          <w:rFonts w:ascii="Times New Roman" w:hAnsi="Times New Roman" w:cs="Times New Roman"/>
        </w:rPr>
        <w:t>based on one-way ANOVA.</w:t>
      </w:r>
      <w:r w:rsidRPr="00250133">
        <w:rPr>
          <w:rFonts w:ascii="Times New Roman" w:hAnsi="Times New Roman" w:cs="Times New Roman"/>
          <w:i/>
        </w:rPr>
        <w:t xml:space="preserve"> </w:t>
      </w:r>
      <w:r w:rsidRPr="00250133">
        <w:rPr>
          <w:rFonts w:ascii="Times New Roman" w:hAnsi="Times New Roman" w:cs="Times New Roman"/>
        </w:rPr>
        <w:t xml:space="preserve">Similarly, when compared between habitat types, male </w:t>
      </w:r>
      <w:r w:rsidRPr="00250133">
        <w:rPr>
          <w:rFonts w:ascii="Times New Roman" w:hAnsi="Times New Roman" w:cs="Times New Roman"/>
          <w:i/>
        </w:rPr>
        <w:t>L. africana</w:t>
      </w:r>
      <w:r w:rsidRPr="00250133">
        <w:rPr>
          <w:rFonts w:ascii="Times New Roman" w:hAnsi="Times New Roman" w:cs="Times New Roman"/>
        </w:rPr>
        <w:t xml:space="preserve"> inhabiting the forest have significantly higher alpha diversity than female </w:t>
      </w:r>
      <w:r w:rsidRPr="00250133">
        <w:rPr>
          <w:rFonts w:ascii="Times New Roman" w:hAnsi="Times New Roman" w:cs="Times New Roman"/>
          <w:i/>
        </w:rPr>
        <w:t>L. africana</w:t>
      </w:r>
      <w:r w:rsidRPr="00250133">
        <w:rPr>
          <w:rFonts w:ascii="Times New Roman" w:hAnsi="Times New Roman" w:cs="Times New Roman"/>
        </w:rPr>
        <w:t xml:space="preserve"> inhabiting the forest based on one-way ANOVA.</w:t>
      </w:r>
    </w:p>
    <w:sectPr w:rsidR="00C046E3" w:rsidRPr="00250133" w:rsidSect="004D0A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46E3"/>
    <w:rsid w:val="0001598E"/>
    <w:rsid w:val="0005175E"/>
    <w:rsid w:val="00063033"/>
    <w:rsid w:val="000F5B2D"/>
    <w:rsid w:val="00250133"/>
    <w:rsid w:val="004D0A33"/>
    <w:rsid w:val="00AD1231"/>
    <w:rsid w:val="00C04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F0C3718-49A7-D446-84FC-19DCA01F3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046E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46E3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78</Words>
  <Characters>446</Characters>
  <Application>Microsoft Office Word</Application>
  <DocSecurity>0</DocSecurity>
  <Lines>3</Lines>
  <Paragraphs>1</Paragraphs>
  <ScaleCrop>false</ScaleCrop>
  <Company/>
  <LinksUpToDate>false</LinksUpToDate>
  <CharactersWithSpaces>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Gunn, Joseph C.</dc:creator>
  <cp:keywords/>
  <dc:description/>
  <cp:lastModifiedBy>Gunn, Joseph C.</cp:lastModifiedBy>
  <cp:revision>2</cp:revision>
  <dcterms:created xsi:type="dcterms:W3CDTF">2019-03-13T17:18:00Z</dcterms:created>
  <dcterms:modified xsi:type="dcterms:W3CDTF">2019-04-16T20:32:00Z</dcterms:modified>
</cp:coreProperties>
</file>